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242" w:rsidRPr="00F04242" w:rsidRDefault="00F04242" w:rsidP="00F04242">
      <w:pPr>
        <w:pStyle w:val="1"/>
        <w:spacing w:before="0" w:after="0" w:line="240" w:lineRule="auto"/>
        <w:ind w:firstLine="709"/>
        <w:jc w:val="both"/>
        <w:rPr>
          <w:sz w:val="28"/>
          <w:szCs w:val="28"/>
        </w:rPr>
      </w:pPr>
      <w:r w:rsidRPr="00F04242">
        <w:rPr>
          <w:sz w:val="28"/>
          <w:szCs w:val="28"/>
        </w:rPr>
        <w:t>1.5.3.4. Подготовительная</w:t>
      </w:r>
      <w:r w:rsidRPr="00F04242">
        <w:rPr>
          <w:spacing w:val="-5"/>
          <w:sz w:val="28"/>
          <w:szCs w:val="28"/>
        </w:rPr>
        <w:t xml:space="preserve"> </w:t>
      </w:r>
      <w:r w:rsidRPr="00F04242">
        <w:rPr>
          <w:sz w:val="28"/>
          <w:szCs w:val="28"/>
        </w:rPr>
        <w:t>к</w:t>
      </w:r>
      <w:r w:rsidRPr="00F04242">
        <w:rPr>
          <w:spacing w:val="-3"/>
          <w:sz w:val="28"/>
          <w:szCs w:val="28"/>
        </w:rPr>
        <w:t xml:space="preserve"> </w:t>
      </w:r>
      <w:r w:rsidRPr="00F04242">
        <w:rPr>
          <w:sz w:val="28"/>
          <w:szCs w:val="28"/>
        </w:rPr>
        <w:t>школе</w:t>
      </w:r>
      <w:r w:rsidRPr="00F04242">
        <w:rPr>
          <w:spacing w:val="-2"/>
          <w:sz w:val="28"/>
          <w:szCs w:val="28"/>
        </w:rPr>
        <w:t xml:space="preserve"> </w:t>
      </w:r>
      <w:r w:rsidRPr="00F04242">
        <w:rPr>
          <w:sz w:val="28"/>
          <w:szCs w:val="28"/>
        </w:rPr>
        <w:t>группа (седьмой</w:t>
      </w:r>
      <w:r w:rsidRPr="00F04242">
        <w:rPr>
          <w:spacing w:val="-1"/>
          <w:sz w:val="28"/>
          <w:szCs w:val="28"/>
        </w:rPr>
        <w:t xml:space="preserve"> </w:t>
      </w:r>
      <w:r w:rsidRPr="00F04242">
        <w:rPr>
          <w:sz w:val="28"/>
          <w:szCs w:val="28"/>
        </w:rPr>
        <w:t>год</w:t>
      </w:r>
      <w:r w:rsidRPr="00F04242">
        <w:rPr>
          <w:spacing w:val="-2"/>
          <w:sz w:val="28"/>
          <w:szCs w:val="28"/>
        </w:rPr>
        <w:t xml:space="preserve"> </w:t>
      </w:r>
      <w:r w:rsidRPr="00F04242">
        <w:rPr>
          <w:sz w:val="28"/>
          <w:szCs w:val="28"/>
        </w:rPr>
        <w:t>жизни)</w:t>
      </w:r>
    </w:p>
    <w:p w:rsidR="00F04242" w:rsidRPr="00F04242" w:rsidRDefault="00F04242" w:rsidP="00F04242">
      <w:pPr>
        <w:pStyle w:val="2"/>
        <w:spacing w:before="0" w:line="240" w:lineRule="auto"/>
        <w:ind w:firstLine="709"/>
        <w:rPr>
          <w:sz w:val="28"/>
          <w:szCs w:val="28"/>
        </w:rPr>
      </w:pPr>
      <w:proofErr w:type="spellStart"/>
      <w:r w:rsidRPr="00F04242">
        <w:rPr>
          <w:sz w:val="28"/>
          <w:szCs w:val="28"/>
        </w:rPr>
        <w:t>Росто</w:t>
      </w:r>
      <w:proofErr w:type="spellEnd"/>
      <w:r w:rsidRPr="00F04242">
        <w:rPr>
          <w:sz w:val="28"/>
          <w:szCs w:val="28"/>
        </w:rPr>
        <w:t>-весовые</w:t>
      </w:r>
      <w:r w:rsidRPr="00F04242">
        <w:rPr>
          <w:spacing w:val="-3"/>
          <w:sz w:val="28"/>
          <w:szCs w:val="28"/>
        </w:rPr>
        <w:t xml:space="preserve"> </w:t>
      </w:r>
      <w:r w:rsidRPr="00F04242">
        <w:rPr>
          <w:sz w:val="28"/>
          <w:szCs w:val="28"/>
        </w:rPr>
        <w:t>характеристики</w:t>
      </w:r>
    </w:p>
    <w:p w:rsidR="00F04242" w:rsidRPr="00F04242" w:rsidRDefault="00F04242" w:rsidP="00F04242">
      <w:pPr>
        <w:pStyle w:val="a3"/>
        <w:ind w:left="0" w:firstLine="709"/>
        <w:rPr>
          <w:sz w:val="28"/>
          <w:szCs w:val="28"/>
        </w:rPr>
      </w:pPr>
      <w:r w:rsidRPr="00F04242">
        <w:rPr>
          <w:sz w:val="28"/>
          <w:szCs w:val="28"/>
        </w:rPr>
        <w:t>Средний вес мальчиков к семи годам достигает 24,9 кг, девочек – 24,7 кг. Средняя длина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тела у</w:t>
      </w:r>
      <w:r w:rsidRPr="00F04242">
        <w:rPr>
          <w:spacing w:val="-3"/>
          <w:sz w:val="28"/>
          <w:szCs w:val="28"/>
        </w:rPr>
        <w:t xml:space="preserve"> </w:t>
      </w:r>
      <w:r w:rsidRPr="00F04242">
        <w:rPr>
          <w:sz w:val="28"/>
          <w:szCs w:val="28"/>
        </w:rPr>
        <w:t>мальчиков к</w:t>
      </w:r>
      <w:r w:rsidRPr="00F04242">
        <w:rPr>
          <w:spacing w:val="-1"/>
          <w:sz w:val="28"/>
          <w:szCs w:val="28"/>
        </w:rPr>
        <w:t xml:space="preserve"> </w:t>
      </w:r>
      <w:r w:rsidRPr="00F04242">
        <w:rPr>
          <w:sz w:val="28"/>
          <w:szCs w:val="28"/>
        </w:rPr>
        <w:t>семи годам</w:t>
      </w:r>
      <w:r w:rsidRPr="00F04242">
        <w:rPr>
          <w:spacing w:val="-1"/>
          <w:sz w:val="28"/>
          <w:szCs w:val="28"/>
        </w:rPr>
        <w:t xml:space="preserve"> </w:t>
      </w:r>
      <w:r w:rsidRPr="00F04242">
        <w:rPr>
          <w:sz w:val="28"/>
          <w:szCs w:val="28"/>
        </w:rPr>
        <w:t>достигает</w:t>
      </w:r>
      <w:r w:rsidRPr="00F04242">
        <w:rPr>
          <w:spacing w:val="3"/>
          <w:sz w:val="28"/>
          <w:szCs w:val="28"/>
        </w:rPr>
        <w:t xml:space="preserve"> </w:t>
      </w:r>
      <w:r w:rsidRPr="00F04242">
        <w:rPr>
          <w:sz w:val="28"/>
          <w:szCs w:val="28"/>
        </w:rPr>
        <w:t>123,9,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у</w:t>
      </w:r>
      <w:r w:rsidRPr="00F04242">
        <w:rPr>
          <w:spacing w:val="-5"/>
          <w:sz w:val="28"/>
          <w:szCs w:val="28"/>
        </w:rPr>
        <w:t xml:space="preserve"> </w:t>
      </w:r>
      <w:r w:rsidRPr="00F04242">
        <w:rPr>
          <w:sz w:val="28"/>
          <w:szCs w:val="28"/>
        </w:rPr>
        <w:t>девочек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– 123,6</w:t>
      </w:r>
      <w:r w:rsidRPr="00F04242">
        <w:rPr>
          <w:spacing w:val="-1"/>
          <w:sz w:val="28"/>
          <w:szCs w:val="28"/>
        </w:rPr>
        <w:t xml:space="preserve"> </w:t>
      </w:r>
      <w:r w:rsidRPr="00F04242">
        <w:rPr>
          <w:sz w:val="28"/>
          <w:szCs w:val="28"/>
        </w:rPr>
        <w:t>см.</w:t>
      </w:r>
    </w:p>
    <w:p w:rsidR="00F04242" w:rsidRPr="00F04242" w:rsidRDefault="00F04242" w:rsidP="00F04242">
      <w:pPr>
        <w:pStyle w:val="a3"/>
        <w:ind w:left="0" w:firstLine="709"/>
        <w:rPr>
          <w:sz w:val="28"/>
          <w:szCs w:val="28"/>
        </w:rPr>
      </w:pPr>
      <w:r w:rsidRPr="00F04242">
        <w:rPr>
          <w:sz w:val="28"/>
          <w:szCs w:val="28"/>
        </w:rPr>
        <w:t>В период от пяти до семи лет наблюдается выраженное увеличение скорости роста тела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ребенка в длину (</w:t>
      </w:r>
      <w:r w:rsidRPr="00F04242">
        <w:rPr>
          <w:i/>
          <w:sz w:val="28"/>
          <w:szCs w:val="28"/>
        </w:rPr>
        <w:t>«</w:t>
      </w:r>
      <w:proofErr w:type="spellStart"/>
      <w:r w:rsidRPr="00F04242">
        <w:rPr>
          <w:i/>
          <w:sz w:val="28"/>
          <w:szCs w:val="28"/>
        </w:rPr>
        <w:t>п</w:t>
      </w:r>
      <w:r w:rsidRPr="00F04242">
        <w:rPr>
          <w:i/>
          <w:sz w:val="28"/>
          <w:szCs w:val="28"/>
        </w:rPr>
        <w:t>о</w:t>
      </w:r>
      <w:r w:rsidRPr="00F04242">
        <w:rPr>
          <w:i/>
          <w:sz w:val="28"/>
          <w:szCs w:val="28"/>
        </w:rPr>
        <w:t>луростовой</w:t>
      </w:r>
      <w:proofErr w:type="spellEnd"/>
      <w:r w:rsidRPr="00F04242">
        <w:rPr>
          <w:i/>
          <w:sz w:val="28"/>
          <w:szCs w:val="28"/>
        </w:rPr>
        <w:t xml:space="preserve"> скачок роста»</w:t>
      </w:r>
      <w:r w:rsidRPr="00F04242">
        <w:rPr>
          <w:sz w:val="28"/>
          <w:szCs w:val="28"/>
        </w:rPr>
        <w:t>), причем конечности в это время растут быстрее,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чем</w:t>
      </w:r>
      <w:r w:rsidRPr="00F04242">
        <w:rPr>
          <w:spacing w:val="-2"/>
          <w:sz w:val="28"/>
          <w:szCs w:val="28"/>
        </w:rPr>
        <w:t xml:space="preserve"> </w:t>
      </w:r>
      <w:r w:rsidRPr="00F04242">
        <w:rPr>
          <w:sz w:val="28"/>
          <w:szCs w:val="28"/>
        </w:rPr>
        <w:t>туловище. Изменяются кости, фо</w:t>
      </w:r>
      <w:r w:rsidRPr="00F04242">
        <w:rPr>
          <w:sz w:val="28"/>
          <w:szCs w:val="28"/>
        </w:rPr>
        <w:t>р</w:t>
      </w:r>
      <w:r w:rsidRPr="00F04242">
        <w:rPr>
          <w:sz w:val="28"/>
          <w:szCs w:val="28"/>
        </w:rPr>
        <w:t>мирующие</w:t>
      </w:r>
      <w:r w:rsidRPr="00F04242">
        <w:rPr>
          <w:spacing w:val="-1"/>
          <w:sz w:val="28"/>
          <w:szCs w:val="28"/>
        </w:rPr>
        <w:t xml:space="preserve"> </w:t>
      </w:r>
      <w:r w:rsidRPr="00F04242">
        <w:rPr>
          <w:sz w:val="28"/>
          <w:szCs w:val="28"/>
        </w:rPr>
        <w:t>облик</w:t>
      </w:r>
      <w:r w:rsidRPr="00F04242">
        <w:rPr>
          <w:spacing w:val="-1"/>
          <w:sz w:val="28"/>
          <w:szCs w:val="28"/>
        </w:rPr>
        <w:t xml:space="preserve"> </w:t>
      </w:r>
      <w:r w:rsidRPr="00F04242">
        <w:rPr>
          <w:sz w:val="28"/>
          <w:szCs w:val="28"/>
        </w:rPr>
        <w:t>лица.</w:t>
      </w:r>
    </w:p>
    <w:p w:rsidR="00F04242" w:rsidRPr="00F04242" w:rsidRDefault="00F04242" w:rsidP="00F04242">
      <w:pPr>
        <w:pStyle w:val="2"/>
        <w:spacing w:before="0" w:line="240" w:lineRule="auto"/>
        <w:ind w:firstLine="709"/>
        <w:rPr>
          <w:sz w:val="28"/>
          <w:szCs w:val="28"/>
        </w:rPr>
      </w:pPr>
      <w:r w:rsidRPr="00F04242">
        <w:rPr>
          <w:sz w:val="28"/>
          <w:szCs w:val="28"/>
        </w:rPr>
        <w:t>Функциональное</w:t>
      </w:r>
      <w:r w:rsidRPr="00F04242">
        <w:rPr>
          <w:spacing w:val="-4"/>
          <w:sz w:val="28"/>
          <w:szCs w:val="28"/>
        </w:rPr>
        <w:t xml:space="preserve"> </w:t>
      </w:r>
      <w:r w:rsidRPr="00F04242">
        <w:rPr>
          <w:sz w:val="28"/>
          <w:szCs w:val="28"/>
        </w:rPr>
        <w:t>созревание</w:t>
      </w:r>
    </w:p>
    <w:p w:rsidR="00F04242" w:rsidRPr="00F04242" w:rsidRDefault="00F04242" w:rsidP="00F04242">
      <w:pPr>
        <w:pStyle w:val="a3"/>
        <w:ind w:left="0" w:firstLine="709"/>
        <w:rPr>
          <w:sz w:val="28"/>
          <w:szCs w:val="28"/>
        </w:rPr>
      </w:pPr>
      <w:r w:rsidRPr="00F04242">
        <w:rPr>
          <w:sz w:val="28"/>
          <w:szCs w:val="28"/>
        </w:rPr>
        <w:t>Уровень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развития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костной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и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мышечной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систем,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наработка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двигательных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стереотипов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отвечают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требованиям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длительных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подвижных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игр.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Скелетные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мышцы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детей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этого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возраста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хорошо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приспособлены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к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длительным,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но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не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слишком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высоким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по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точности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и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мощности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нагрузкам.</w:t>
      </w:r>
    </w:p>
    <w:p w:rsidR="00F04242" w:rsidRPr="00F04242" w:rsidRDefault="00F04242" w:rsidP="00F04242">
      <w:pPr>
        <w:pStyle w:val="a3"/>
        <w:ind w:left="0" w:firstLine="709"/>
        <w:rPr>
          <w:sz w:val="28"/>
          <w:szCs w:val="28"/>
        </w:rPr>
      </w:pPr>
      <w:r w:rsidRPr="00F04242">
        <w:rPr>
          <w:sz w:val="28"/>
          <w:szCs w:val="28"/>
        </w:rPr>
        <w:t>Качественные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изменения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в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развитии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телесной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сферы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ребенка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(</w:t>
      </w:r>
      <w:proofErr w:type="spellStart"/>
      <w:r w:rsidRPr="00F04242">
        <w:rPr>
          <w:sz w:val="28"/>
          <w:szCs w:val="28"/>
        </w:rPr>
        <w:t>полуростовой</w:t>
      </w:r>
      <w:proofErr w:type="spellEnd"/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скачок)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отражает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существе</w:t>
      </w:r>
      <w:r w:rsidRPr="00F04242">
        <w:rPr>
          <w:sz w:val="28"/>
          <w:szCs w:val="28"/>
        </w:rPr>
        <w:t>н</w:t>
      </w:r>
      <w:r w:rsidRPr="00F04242">
        <w:rPr>
          <w:sz w:val="28"/>
          <w:szCs w:val="28"/>
        </w:rPr>
        <w:t>ные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изменения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в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центральной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нервной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системе.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К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шести-семи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годам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продолжительность необходимого сна соста</w:t>
      </w:r>
      <w:r w:rsidRPr="00F04242">
        <w:rPr>
          <w:sz w:val="28"/>
          <w:szCs w:val="28"/>
        </w:rPr>
        <w:t>в</w:t>
      </w:r>
      <w:r w:rsidRPr="00F04242">
        <w:rPr>
          <w:sz w:val="28"/>
          <w:szCs w:val="28"/>
        </w:rPr>
        <w:t>ляет 9-11 часов, при этом длительность цикла сна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возрастает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до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60-70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минут,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по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сравнению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45-50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минутам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у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детей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годов</w:t>
      </w:r>
      <w:r w:rsidRPr="00F04242">
        <w:rPr>
          <w:sz w:val="28"/>
          <w:szCs w:val="28"/>
        </w:rPr>
        <w:t>а</w:t>
      </w:r>
      <w:r w:rsidRPr="00F04242">
        <w:rPr>
          <w:sz w:val="28"/>
          <w:szCs w:val="28"/>
        </w:rPr>
        <w:t>лого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возраста,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приближаясь</w:t>
      </w:r>
      <w:r w:rsidRPr="00F04242">
        <w:rPr>
          <w:spacing w:val="-1"/>
          <w:sz w:val="28"/>
          <w:szCs w:val="28"/>
        </w:rPr>
        <w:t xml:space="preserve"> </w:t>
      </w:r>
      <w:r w:rsidRPr="00F04242">
        <w:rPr>
          <w:sz w:val="28"/>
          <w:szCs w:val="28"/>
        </w:rPr>
        <w:t>к</w:t>
      </w:r>
      <w:r w:rsidRPr="00F04242">
        <w:rPr>
          <w:spacing w:val="-1"/>
          <w:sz w:val="28"/>
          <w:szCs w:val="28"/>
        </w:rPr>
        <w:t xml:space="preserve"> </w:t>
      </w:r>
      <w:r w:rsidRPr="00F04242">
        <w:rPr>
          <w:sz w:val="28"/>
          <w:szCs w:val="28"/>
        </w:rPr>
        <w:t>90 минутам,</w:t>
      </w:r>
      <w:r w:rsidRPr="00F04242">
        <w:rPr>
          <w:spacing w:val="-1"/>
          <w:sz w:val="28"/>
          <w:szCs w:val="28"/>
        </w:rPr>
        <w:t xml:space="preserve"> </w:t>
      </w:r>
      <w:r w:rsidRPr="00F04242">
        <w:rPr>
          <w:sz w:val="28"/>
          <w:szCs w:val="28"/>
        </w:rPr>
        <w:t>характерным</w:t>
      </w:r>
      <w:r w:rsidRPr="00F04242">
        <w:rPr>
          <w:spacing w:val="-2"/>
          <w:sz w:val="28"/>
          <w:szCs w:val="28"/>
        </w:rPr>
        <w:t xml:space="preserve"> </w:t>
      </w:r>
      <w:r w:rsidRPr="00F04242">
        <w:rPr>
          <w:sz w:val="28"/>
          <w:szCs w:val="28"/>
        </w:rPr>
        <w:t>для</w:t>
      </w:r>
      <w:r w:rsidRPr="00F04242">
        <w:rPr>
          <w:spacing w:val="-1"/>
          <w:sz w:val="28"/>
          <w:szCs w:val="28"/>
        </w:rPr>
        <w:t xml:space="preserve"> </w:t>
      </w:r>
      <w:r w:rsidRPr="00F04242">
        <w:rPr>
          <w:sz w:val="28"/>
          <w:szCs w:val="28"/>
        </w:rPr>
        <w:t>сна детей</w:t>
      </w:r>
      <w:r w:rsidRPr="00F04242">
        <w:rPr>
          <w:spacing w:val="-1"/>
          <w:sz w:val="28"/>
          <w:szCs w:val="28"/>
        </w:rPr>
        <w:t xml:space="preserve"> </w:t>
      </w:r>
      <w:r w:rsidRPr="00F04242">
        <w:rPr>
          <w:sz w:val="28"/>
          <w:szCs w:val="28"/>
        </w:rPr>
        <w:t>старшего</w:t>
      </w:r>
      <w:r w:rsidRPr="00F04242">
        <w:rPr>
          <w:spacing w:val="-1"/>
          <w:sz w:val="28"/>
          <w:szCs w:val="28"/>
        </w:rPr>
        <w:t xml:space="preserve"> </w:t>
      </w:r>
      <w:r w:rsidRPr="00F04242">
        <w:rPr>
          <w:sz w:val="28"/>
          <w:szCs w:val="28"/>
        </w:rPr>
        <w:t>возраста</w:t>
      </w:r>
      <w:r w:rsidRPr="00F04242">
        <w:rPr>
          <w:spacing w:val="-1"/>
          <w:sz w:val="28"/>
          <w:szCs w:val="28"/>
        </w:rPr>
        <w:t xml:space="preserve"> </w:t>
      </w:r>
      <w:r w:rsidRPr="00F04242">
        <w:rPr>
          <w:sz w:val="28"/>
          <w:szCs w:val="28"/>
        </w:rPr>
        <w:t>и взрослых.</w:t>
      </w:r>
    </w:p>
    <w:p w:rsidR="00F04242" w:rsidRPr="00F04242" w:rsidRDefault="00F04242" w:rsidP="00F04242">
      <w:pPr>
        <w:pStyle w:val="a3"/>
        <w:ind w:left="0" w:firstLine="709"/>
        <w:rPr>
          <w:sz w:val="28"/>
          <w:szCs w:val="28"/>
        </w:rPr>
      </w:pPr>
      <w:r w:rsidRPr="00F04242">
        <w:rPr>
          <w:sz w:val="28"/>
          <w:szCs w:val="28"/>
        </w:rPr>
        <w:t>Важнейшим признаком морфофункциональной зрелости становится формирование тонкой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биомеханики р</w:t>
      </w:r>
      <w:r w:rsidRPr="00F04242">
        <w:rPr>
          <w:sz w:val="28"/>
          <w:szCs w:val="28"/>
        </w:rPr>
        <w:t>а</w:t>
      </w:r>
      <w:r w:rsidRPr="00F04242">
        <w:rPr>
          <w:sz w:val="28"/>
          <w:szCs w:val="28"/>
        </w:rPr>
        <w:t>боты кисти ребенка. К этому возрасту начинает формироваться способность к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сложным пространственным програ</w:t>
      </w:r>
      <w:r w:rsidRPr="00F04242">
        <w:rPr>
          <w:sz w:val="28"/>
          <w:szCs w:val="28"/>
        </w:rPr>
        <w:t>м</w:t>
      </w:r>
      <w:r w:rsidRPr="00F04242">
        <w:rPr>
          <w:sz w:val="28"/>
          <w:szCs w:val="28"/>
        </w:rPr>
        <w:t>мам движения, в том числе к такой важнейшей функции как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письму</w:t>
      </w:r>
      <w:r w:rsidRPr="00F04242">
        <w:rPr>
          <w:spacing w:val="-7"/>
          <w:sz w:val="28"/>
          <w:szCs w:val="28"/>
        </w:rPr>
        <w:t xml:space="preserve"> </w:t>
      </w:r>
      <w:r w:rsidRPr="00F04242">
        <w:rPr>
          <w:sz w:val="28"/>
          <w:szCs w:val="28"/>
        </w:rPr>
        <w:t>–</w:t>
      </w:r>
      <w:r w:rsidRPr="00F04242">
        <w:rPr>
          <w:spacing w:val="-1"/>
          <w:sz w:val="28"/>
          <w:szCs w:val="28"/>
        </w:rPr>
        <w:t xml:space="preserve"> </w:t>
      </w:r>
      <w:r w:rsidRPr="00F04242">
        <w:rPr>
          <w:sz w:val="28"/>
          <w:szCs w:val="28"/>
        </w:rPr>
        <w:t>отдельные</w:t>
      </w:r>
      <w:r w:rsidRPr="00F04242">
        <w:rPr>
          <w:spacing w:val="-2"/>
          <w:sz w:val="28"/>
          <w:szCs w:val="28"/>
        </w:rPr>
        <w:t xml:space="preserve"> </w:t>
      </w:r>
      <w:r w:rsidRPr="00F04242">
        <w:rPr>
          <w:sz w:val="28"/>
          <w:szCs w:val="28"/>
        </w:rPr>
        <w:t>элементы письма</w:t>
      </w:r>
      <w:r w:rsidRPr="00F04242">
        <w:rPr>
          <w:spacing w:val="-2"/>
          <w:sz w:val="28"/>
          <w:szCs w:val="28"/>
        </w:rPr>
        <w:t xml:space="preserve"> </w:t>
      </w:r>
      <w:r w:rsidRPr="00F04242">
        <w:rPr>
          <w:sz w:val="28"/>
          <w:szCs w:val="28"/>
        </w:rPr>
        <w:t>объединяю</w:t>
      </w:r>
      <w:r w:rsidRPr="00F04242">
        <w:rPr>
          <w:sz w:val="28"/>
          <w:szCs w:val="28"/>
        </w:rPr>
        <w:t>т</w:t>
      </w:r>
      <w:r w:rsidRPr="00F04242">
        <w:rPr>
          <w:sz w:val="28"/>
          <w:szCs w:val="28"/>
        </w:rPr>
        <w:t>ся в</w:t>
      </w:r>
      <w:r w:rsidRPr="00F04242">
        <w:rPr>
          <w:spacing w:val="-1"/>
          <w:sz w:val="28"/>
          <w:szCs w:val="28"/>
        </w:rPr>
        <w:t xml:space="preserve"> </w:t>
      </w:r>
      <w:r w:rsidRPr="00F04242">
        <w:rPr>
          <w:sz w:val="28"/>
          <w:szCs w:val="28"/>
        </w:rPr>
        <w:t>буквы</w:t>
      </w:r>
      <w:r w:rsidRPr="00F04242">
        <w:rPr>
          <w:spacing w:val="-1"/>
          <w:sz w:val="28"/>
          <w:szCs w:val="28"/>
        </w:rPr>
        <w:t xml:space="preserve"> </w:t>
      </w:r>
      <w:r w:rsidRPr="00F04242">
        <w:rPr>
          <w:sz w:val="28"/>
          <w:szCs w:val="28"/>
        </w:rPr>
        <w:t>и</w:t>
      </w:r>
      <w:r w:rsidRPr="00F04242">
        <w:rPr>
          <w:spacing w:val="-1"/>
          <w:sz w:val="28"/>
          <w:szCs w:val="28"/>
        </w:rPr>
        <w:t xml:space="preserve"> </w:t>
      </w:r>
      <w:r w:rsidRPr="00F04242">
        <w:rPr>
          <w:sz w:val="28"/>
          <w:szCs w:val="28"/>
        </w:rPr>
        <w:t>слова.</w:t>
      </w:r>
    </w:p>
    <w:p w:rsidR="00F04242" w:rsidRPr="00F04242" w:rsidRDefault="00F04242" w:rsidP="00F04242">
      <w:pPr>
        <w:pStyle w:val="a3"/>
        <w:ind w:left="0" w:firstLine="709"/>
        <w:rPr>
          <w:sz w:val="28"/>
          <w:szCs w:val="28"/>
        </w:rPr>
      </w:pPr>
      <w:r w:rsidRPr="00F04242">
        <w:rPr>
          <w:sz w:val="28"/>
          <w:szCs w:val="28"/>
        </w:rPr>
        <w:t>К пяти-шести годам в значительной степени развивается глазомер. Дети называют более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мелкие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детали,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пр</w:t>
      </w:r>
      <w:r w:rsidRPr="00F04242">
        <w:rPr>
          <w:sz w:val="28"/>
          <w:szCs w:val="28"/>
        </w:rPr>
        <w:t>и</w:t>
      </w:r>
      <w:r w:rsidRPr="00F04242">
        <w:rPr>
          <w:sz w:val="28"/>
          <w:szCs w:val="28"/>
        </w:rPr>
        <w:t>сутствующие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в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изображении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предметов,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могут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дать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оценку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предметов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в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отношении</w:t>
      </w:r>
      <w:r w:rsidRPr="00F04242">
        <w:rPr>
          <w:spacing w:val="-1"/>
          <w:sz w:val="28"/>
          <w:szCs w:val="28"/>
        </w:rPr>
        <w:t xml:space="preserve"> </w:t>
      </w:r>
      <w:r w:rsidRPr="00F04242">
        <w:rPr>
          <w:sz w:val="28"/>
          <w:szCs w:val="28"/>
        </w:rPr>
        <w:t>их</w:t>
      </w:r>
      <w:r w:rsidRPr="00F04242">
        <w:rPr>
          <w:spacing w:val="-1"/>
          <w:sz w:val="28"/>
          <w:szCs w:val="28"/>
        </w:rPr>
        <w:t xml:space="preserve"> </w:t>
      </w:r>
      <w:r w:rsidRPr="00F04242">
        <w:rPr>
          <w:sz w:val="28"/>
          <w:szCs w:val="28"/>
        </w:rPr>
        <w:t>красоты, комбинации</w:t>
      </w:r>
      <w:r w:rsidRPr="00F04242">
        <w:rPr>
          <w:spacing w:val="-2"/>
          <w:sz w:val="28"/>
          <w:szCs w:val="28"/>
        </w:rPr>
        <w:t xml:space="preserve"> </w:t>
      </w:r>
      <w:r w:rsidRPr="00F04242">
        <w:rPr>
          <w:sz w:val="28"/>
          <w:szCs w:val="28"/>
        </w:rPr>
        <w:t>тех</w:t>
      </w:r>
      <w:r w:rsidRPr="00F04242">
        <w:rPr>
          <w:spacing w:val="-1"/>
          <w:sz w:val="28"/>
          <w:szCs w:val="28"/>
        </w:rPr>
        <w:t xml:space="preserve"> </w:t>
      </w:r>
      <w:r w:rsidRPr="00F04242">
        <w:rPr>
          <w:sz w:val="28"/>
          <w:szCs w:val="28"/>
        </w:rPr>
        <w:t>или</w:t>
      </w:r>
      <w:r w:rsidRPr="00F04242">
        <w:rPr>
          <w:spacing w:val="-2"/>
          <w:sz w:val="28"/>
          <w:szCs w:val="28"/>
        </w:rPr>
        <w:t xml:space="preserve"> </w:t>
      </w:r>
      <w:r w:rsidRPr="00F04242">
        <w:rPr>
          <w:sz w:val="28"/>
          <w:szCs w:val="28"/>
        </w:rPr>
        <w:t>иных черт.</w:t>
      </w:r>
    </w:p>
    <w:p w:rsidR="00F04242" w:rsidRPr="00F04242" w:rsidRDefault="00F04242" w:rsidP="00F04242">
      <w:pPr>
        <w:pStyle w:val="a3"/>
        <w:ind w:left="0" w:firstLine="709"/>
        <w:rPr>
          <w:sz w:val="28"/>
          <w:szCs w:val="28"/>
        </w:rPr>
      </w:pPr>
      <w:r w:rsidRPr="00F04242">
        <w:rPr>
          <w:sz w:val="28"/>
          <w:szCs w:val="28"/>
        </w:rPr>
        <w:t>Процессы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возбуждения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и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торможения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становятся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лучше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сбалансированными.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К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этому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возрасту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значительно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развиваются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такие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свойства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нервной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системы,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как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сила,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подвижность,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уравновешенность.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В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то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же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время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все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эти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сво</w:t>
      </w:r>
      <w:r w:rsidRPr="00F04242">
        <w:rPr>
          <w:sz w:val="28"/>
          <w:szCs w:val="28"/>
        </w:rPr>
        <w:t>й</w:t>
      </w:r>
      <w:r w:rsidRPr="00F04242">
        <w:rPr>
          <w:sz w:val="28"/>
          <w:szCs w:val="28"/>
        </w:rPr>
        <w:t>ства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нервных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процессов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характеризуются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неустойчивостью,</w:t>
      </w:r>
      <w:r w:rsidRPr="00F04242">
        <w:rPr>
          <w:spacing w:val="-1"/>
          <w:sz w:val="28"/>
          <w:szCs w:val="28"/>
        </w:rPr>
        <w:t xml:space="preserve"> </w:t>
      </w:r>
      <w:r w:rsidRPr="00F04242">
        <w:rPr>
          <w:sz w:val="28"/>
          <w:szCs w:val="28"/>
        </w:rPr>
        <w:t>высокой истощаемостью нервных</w:t>
      </w:r>
      <w:r w:rsidRPr="00F04242">
        <w:rPr>
          <w:spacing w:val="-1"/>
          <w:sz w:val="28"/>
          <w:szCs w:val="28"/>
        </w:rPr>
        <w:t xml:space="preserve"> </w:t>
      </w:r>
      <w:r w:rsidRPr="00F04242">
        <w:rPr>
          <w:sz w:val="28"/>
          <w:szCs w:val="28"/>
        </w:rPr>
        <w:t>центров.</w:t>
      </w:r>
    </w:p>
    <w:p w:rsidR="00F04242" w:rsidRPr="00F04242" w:rsidRDefault="00F04242" w:rsidP="00F04242">
      <w:pPr>
        <w:pStyle w:val="a3"/>
        <w:ind w:left="0" w:firstLine="709"/>
        <w:rPr>
          <w:sz w:val="28"/>
          <w:szCs w:val="28"/>
        </w:rPr>
      </w:pPr>
      <w:r w:rsidRPr="00F04242">
        <w:rPr>
          <w:b/>
          <w:i/>
          <w:sz w:val="28"/>
          <w:szCs w:val="28"/>
        </w:rPr>
        <w:t>Психические</w:t>
      </w:r>
      <w:r w:rsidRPr="00F04242">
        <w:rPr>
          <w:b/>
          <w:i/>
          <w:spacing w:val="1"/>
          <w:sz w:val="28"/>
          <w:szCs w:val="28"/>
        </w:rPr>
        <w:t xml:space="preserve"> </w:t>
      </w:r>
      <w:r w:rsidRPr="00F04242">
        <w:rPr>
          <w:b/>
          <w:i/>
          <w:sz w:val="28"/>
          <w:szCs w:val="28"/>
        </w:rPr>
        <w:t>функции.</w:t>
      </w:r>
      <w:r w:rsidRPr="00F04242">
        <w:rPr>
          <w:b/>
          <w:i/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К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шести-семи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годам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особую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значимость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приобретает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процесс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формирования «взро</w:t>
      </w:r>
      <w:r w:rsidRPr="00F04242">
        <w:rPr>
          <w:sz w:val="28"/>
          <w:szCs w:val="28"/>
        </w:rPr>
        <w:t>с</w:t>
      </w:r>
      <w:r w:rsidRPr="00F04242">
        <w:rPr>
          <w:sz w:val="28"/>
          <w:szCs w:val="28"/>
        </w:rPr>
        <w:t>лых» механизмов восприятия. Формируется способность дифференцировать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слабо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различающиеся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по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физич</w:t>
      </w:r>
      <w:r w:rsidRPr="00F04242">
        <w:rPr>
          <w:sz w:val="28"/>
          <w:szCs w:val="28"/>
        </w:rPr>
        <w:t>е</w:t>
      </w:r>
      <w:r w:rsidRPr="00F04242">
        <w:rPr>
          <w:sz w:val="28"/>
          <w:szCs w:val="28"/>
        </w:rPr>
        <w:t>ским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характеристикам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и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редко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появляющиеся</w:t>
      </w:r>
      <w:r w:rsidRPr="00F04242">
        <w:rPr>
          <w:spacing w:val="61"/>
          <w:sz w:val="28"/>
          <w:szCs w:val="28"/>
        </w:rPr>
        <w:t xml:space="preserve"> </w:t>
      </w:r>
      <w:r w:rsidRPr="00F04242">
        <w:rPr>
          <w:sz w:val="28"/>
          <w:szCs w:val="28"/>
        </w:rPr>
        <w:t>сенсорные</w:t>
      </w:r>
      <w:r w:rsidRPr="00F04242">
        <w:rPr>
          <w:spacing w:val="-57"/>
          <w:sz w:val="28"/>
          <w:szCs w:val="28"/>
        </w:rPr>
        <w:t xml:space="preserve"> </w:t>
      </w:r>
      <w:r w:rsidRPr="00F04242">
        <w:rPr>
          <w:sz w:val="28"/>
          <w:szCs w:val="28"/>
        </w:rPr>
        <w:t>стимулы.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Качественные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перестройки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нейрофизиологических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м</w:t>
      </w:r>
      <w:r w:rsidRPr="00F04242">
        <w:rPr>
          <w:sz w:val="28"/>
          <w:szCs w:val="28"/>
        </w:rPr>
        <w:t>е</w:t>
      </w:r>
      <w:r w:rsidRPr="00F04242">
        <w:rPr>
          <w:sz w:val="28"/>
          <w:szCs w:val="28"/>
        </w:rPr>
        <w:t>ханизмов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организации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системы</w:t>
      </w:r>
      <w:r w:rsidRPr="00F04242">
        <w:rPr>
          <w:spacing w:val="-57"/>
          <w:sz w:val="28"/>
          <w:szCs w:val="28"/>
        </w:rPr>
        <w:t xml:space="preserve"> </w:t>
      </w:r>
      <w:r w:rsidRPr="00F04242">
        <w:rPr>
          <w:sz w:val="28"/>
          <w:szCs w:val="28"/>
        </w:rPr>
        <w:t xml:space="preserve">восприятия позволяют рассматривать этот период как </w:t>
      </w:r>
      <w:r w:rsidRPr="00F04242">
        <w:rPr>
          <w:i/>
          <w:sz w:val="28"/>
          <w:szCs w:val="28"/>
        </w:rPr>
        <w:t xml:space="preserve">сенситивный </w:t>
      </w:r>
      <w:r w:rsidRPr="00F04242">
        <w:rPr>
          <w:sz w:val="28"/>
          <w:szCs w:val="28"/>
        </w:rPr>
        <w:t>для ст</w:t>
      </w:r>
      <w:r w:rsidRPr="00F04242">
        <w:rPr>
          <w:sz w:val="28"/>
          <w:szCs w:val="28"/>
        </w:rPr>
        <w:t>а</w:t>
      </w:r>
      <w:r w:rsidRPr="00F04242">
        <w:rPr>
          <w:sz w:val="28"/>
          <w:szCs w:val="28"/>
        </w:rPr>
        <w:t>новления когнитивных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функций,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в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первую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очередь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произвольного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внимания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и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памяти.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Время</w:t>
      </w:r>
      <w:r w:rsidRPr="00F04242">
        <w:rPr>
          <w:spacing w:val="60"/>
          <w:sz w:val="28"/>
          <w:szCs w:val="28"/>
        </w:rPr>
        <w:t xml:space="preserve"> </w:t>
      </w:r>
      <w:r w:rsidRPr="00F04242">
        <w:rPr>
          <w:sz w:val="28"/>
          <w:szCs w:val="28"/>
        </w:rPr>
        <w:t>сосредоточенного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внимания,</w:t>
      </w:r>
      <w:r w:rsidRPr="00F04242">
        <w:rPr>
          <w:spacing w:val="-1"/>
          <w:sz w:val="28"/>
          <w:szCs w:val="28"/>
        </w:rPr>
        <w:t xml:space="preserve"> </w:t>
      </w:r>
      <w:r w:rsidRPr="00F04242">
        <w:rPr>
          <w:sz w:val="28"/>
          <w:szCs w:val="28"/>
        </w:rPr>
        <w:t>р</w:t>
      </w:r>
      <w:r w:rsidRPr="00F04242">
        <w:rPr>
          <w:sz w:val="28"/>
          <w:szCs w:val="28"/>
        </w:rPr>
        <w:t>а</w:t>
      </w:r>
      <w:r w:rsidRPr="00F04242">
        <w:rPr>
          <w:sz w:val="28"/>
          <w:szCs w:val="28"/>
        </w:rPr>
        <w:t>боты без</w:t>
      </w:r>
      <w:r w:rsidRPr="00F04242">
        <w:rPr>
          <w:spacing w:val="-1"/>
          <w:sz w:val="28"/>
          <w:szCs w:val="28"/>
        </w:rPr>
        <w:t xml:space="preserve"> </w:t>
      </w:r>
      <w:r w:rsidRPr="00F04242">
        <w:rPr>
          <w:sz w:val="28"/>
          <w:szCs w:val="28"/>
        </w:rPr>
        <w:t>отвлечений по</w:t>
      </w:r>
      <w:r w:rsidRPr="00F04242">
        <w:rPr>
          <w:spacing w:val="-1"/>
          <w:sz w:val="28"/>
          <w:szCs w:val="28"/>
        </w:rPr>
        <w:t xml:space="preserve"> </w:t>
      </w:r>
      <w:r w:rsidRPr="00F04242">
        <w:rPr>
          <w:sz w:val="28"/>
          <w:szCs w:val="28"/>
        </w:rPr>
        <w:t>инструкции достигает</w:t>
      </w:r>
      <w:r w:rsidRPr="00F04242">
        <w:rPr>
          <w:spacing w:val="-1"/>
          <w:sz w:val="28"/>
          <w:szCs w:val="28"/>
        </w:rPr>
        <w:t xml:space="preserve"> </w:t>
      </w:r>
      <w:r w:rsidRPr="00F04242">
        <w:rPr>
          <w:sz w:val="28"/>
          <w:szCs w:val="28"/>
        </w:rPr>
        <w:t>10-15 минут.</w:t>
      </w:r>
    </w:p>
    <w:p w:rsidR="00F04242" w:rsidRPr="00F04242" w:rsidRDefault="00F04242" w:rsidP="00F04242">
      <w:pPr>
        <w:pStyle w:val="a3"/>
        <w:ind w:left="0" w:firstLine="709"/>
        <w:rPr>
          <w:sz w:val="28"/>
          <w:szCs w:val="28"/>
        </w:rPr>
      </w:pPr>
      <w:r w:rsidRPr="00F04242">
        <w:rPr>
          <w:sz w:val="28"/>
          <w:szCs w:val="28"/>
        </w:rPr>
        <w:lastRenderedPageBreak/>
        <w:t>Детям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становятся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доступны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формы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опосредованной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памяти,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где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средствами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могут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выступать не только вне</w:t>
      </w:r>
      <w:r w:rsidRPr="00F04242">
        <w:rPr>
          <w:sz w:val="28"/>
          <w:szCs w:val="28"/>
        </w:rPr>
        <w:t>ш</w:t>
      </w:r>
      <w:r w:rsidRPr="00F04242">
        <w:rPr>
          <w:sz w:val="28"/>
          <w:szCs w:val="28"/>
        </w:rPr>
        <w:t>ние объекты (картинки, пиктограммы), но и некоторые мыслительные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операции (классификация).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Существенно п</w:t>
      </w:r>
      <w:r w:rsidRPr="00F04242">
        <w:rPr>
          <w:sz w:val="28"/>
          <w:szCs w:val="28"/>
        </w:rPr>
        <w:t>о</w:t>
      </w:r>
      <w:r w:rsidRPr="00F04242">
        <w:rPr>
          <w:sz w:val="28"/>
          <w:szCs w:val="28"/>
        </w:rPr>
        <w:t>вышается роль словесного мышления, как основы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умственной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деятельности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ребенка,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все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более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обособляющегося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от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мышления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предметного,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наглядно-образного. Формируются основы словесно-логического мышления, логические операции</w:t>
      </w:r>
      <w:r w:rsidRPr="00F04242">
        <w:rPr>
          <w:spacing w:val="-57"/>
          <w:sz w:val="28"/>
          <w:szCs w:val="28"/>
        </w:rPr>
        <w:t xml:space="preserve"> </w:t>
      </w:r>
      <w:r w:rsidRPr="00F04242">
        <w:rPr>
          <w:sz w:val="28"/>
          <w:szCs w:val="28"/>
        </w:rPr>
        <w:t>классификации,</w:t>
      </w:r>
      <w:r w:rsidRPr="00F04242">
        <w:rPr>
          <w:spacing w:val="-3"/>
          <w:sz w:val="28"/>
          <w:szCs w:val="28"/>
        </w:rPr>
        <w:t xml:space="preserve"> </w:t>
      </w:r>
      <w:proofErr w:type="spellStart"/>
      <w:r w:rsidRPr="00F04242">
        <w:rPr>
          <w:sz w:val="28"/>
          <w:szCs w:val="28"/>
        </w:rPr>
        <w:t>сериации</w:t>
      </w:r>
      <w:proofErr w:type="spellEnd"/>
      <w:r w:rsidRPr="00F04242">
        <w:rPr>
          <w:sz w:val="28"/>
          <w:szCs w:val="28"/>
        </w:rPr>
        <w:t>,</w:t>
      </w:r>
      <w:r w:rsidRPr="00F04242">
        <w:rPr>
          <w:spacing w:val="-2"/>
          <w:sz w:val="28"/>
          <w:szCs w:val="28"/>
        </w:rPr>
        <w:t xml:space="preserve"> </w:t>
      </w:r>
      <w:r w:rsidRPr="00F04242">
        <w:rPr>
          <w:sz w:val="28"/>
          <w:szCs w:val="28"/>
        </w:rPr>
        <w:t>сравнения.</w:t>
      </w:r>
      <w:r w:rsidRPr="00F04242">
        <w:rPr>
          <w:spacing w:val="-5"/>
          <w:sz w:val="28"/>
          <w:szCs w:val="28"/>
        </w:rPr>
        <w:t xml:space="preserve"> </w:t>
      </w:r>
      <w:r w:rsidRPr="00F04242">
        <w:rPr>
          <w:sz w:val="28"/>
          <w:szCs w:val="28"/>
        </w:rPr>
        <w:t>Продолжают</w:t>
      </w:r>
      <w:r w:rsidRPr="00F04242">
        <w:rPr>
          <w:spacing w:val="-2"/>
          <w:sz w:val="28"/>
          <w:szCs w:val="28"/>
        </w:rPr>
        <w:t xml:space="preserve"> </w:t>
      </w:r>
      <w:r w:rsidRPr="00F04242">
        <w:rPr>
          <w:sz w:val="28"/>
          <w:szCs w:val="28"/>
        </w:rPr>
        <w:t>развиваться</w:t>
      </w:r>
      <w:r w:rsidRPr="00F04242">
        <w:rPr>
          <w:spacing w:val="-2"/>
          <w:sz w:val="28"/>
          <w:szCs w:val="28"/>
        </w:rPr>
        <w:t xml:space="preserve"> </w:t>
      </w:r>
      <w:r w:rsidRPr="00F04242">
        <w:rPr>
          <w:sz w:val="28"/>
          <w:szCs w:val="28"/>
        </w:rPr>
        <w:t>навыки</w:t>
      </w:r>
      <w:r w:rsidRPr="00F04242">
        <w:rPr>
          <w:spacing w:val="-1"/>
          <w:sz w:val="28"/>
          <w:szCs w:val="28"/>
        </w:rPr>
        <w:t xml:space="preserve"> </w:t>
      </w:r>
      <w:r w:rsidRPr="00F04242">
        <w:rPr>
          <w:sz w:val="28"/>
          <w:szCs w:val="28"/>
        </w:rPr>
        <w:t>обобщения</w:t>
      </w:r>
      <w:r w:rsidRPr="00F04242">
        <w:rPr>
          <w:spacing w:val="-4"/>
          <w:sz w:val="28"/>
          <w:szCs w:val="28"/>
        </w:rPr>
        <w:t xml:space="preserve"> </w:t>
      </w:r>
      <w:r w:rsidRPr="00F04242">
        <w:rPr>
          <w:sz w:val="28"/>
          <w:szCs w:val="28"/>
        </w:rPr>
        <w:t>и</w:t>
      </w:r>
      <w:r w:rsidRPr="00F04242">
        <w:rPr>
          <w:spacing w:val="-2"/>
          <w:sz w:val="28"/>
          <w:szCs w:val="28"/>
        </w:rPr>
        <w:t xml:space="preserve"> </w:t>
      </w:r>
      <w:r w:rsidRPr="00F04242">
        <w:rPr>
          <w:sz w:val="28"/>
          <w:szCs w:val="28"/>
        </w:rPr>
        <w:t>рассуждения, но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они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еще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ограничиваются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наглядными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признаками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ситуации.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Увеличивается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длительность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произвольного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внимания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(до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30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минут).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Развитие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речи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характеризуется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правильным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произношением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всех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звуков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родного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языка,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правильным</w:t>
      </w:r>
      <w:r w:rsidRPr="00F04242">
        <w:rPr>
          <w:spacing w:val="61"/>
          <w:sz w:val="28"/>
          <w:szCs w:val="28"/>
        </w:rPr>
        <w:t xml:space="preserve"> </w:t>
      </w:r>
      <w:r w:rsidRPr="00F04242">
        <w:rPr>
          <w:sz w:val="28"/>
          <w:szCs w:val="28"/>
        </w:rPr>
        <w:t>п</w:t>
      </w:r>
      <w:r w:rsidRPr="00F04242">
        <w:rPr>
          <w:sz w:val="28"/>
          <w:szCs w:val="28"/>
        </w:rPr>
        <w:t>о</w:t>
      </w:r>
      <w:r w:rsidRPr="00F04242">
        <w:rPr>
          <w:sz w:val="28"/>
          <w:szCs w:val="28"/>
        </w:rPr>
        <w:t>строением</w:t>
      </w:r>
      <w:r w:rsidRPr="00F04242">
        <w:rPr>
          <w:spacing w:val="61"/>
          <w:sz w:val="28"/>
          <w:szCs w:val="28"/>
        </w:rPr>
        <w:t xml:space="preserve"> </w:t>
      </w:r>
      <w:r w:rsidRPr="00F04242">
        <w:rPr>
          <w:sz w:val="28"/>
          <w:szCs w:val="28"/>
        </w:rPr>
        <w:t>предложений,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способностью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составлять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рассказ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по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сюжетным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и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последовательным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картинкам.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В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резул</w:t>
      </w:r>
      <w:r w:rsidRPr="00F04242">
        <w:rPr>
          <w:sz w:val="28"/>
          <w:szCs w:val="28"/>
        </w:rPr>
        <w:t>ь</w:t>
      </w:r>
      <w:r w:rsidRPr="00F04242">
        <w:rPr>
          <w:sz w:val="28"/>
          <w:szCs w:val="28"/>
        </w:rPr>
        <w:t>тате</w:t>
      </w:r>
      <w:r w:rsidRPr="00F04242">
        <w:rPr>
          <w:spacing w:val="-57"/>
          <w:sz w:val="28"/>
          <w:szCs w:val="28"/>
        </w:rPr>
        <w:t xml:space="preserve"> </w:t>
      </w:r>
      <w:r w:rsidRPr="00F04242">
        <w:rPr>
          <w:sz w:val="28"/>
          <w:szCs w:val="28"/>
        </w:rPr>
        <w:t>правильно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организованной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образовательной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работы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у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детей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развивается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диалогическая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и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некоторые виды мон</w:t>
      </w:r>
      <w:r w:rsidRPr="00F04242">
        <w:rPr>
          <w:sz w:val="28"/>
          <w:szCs w:val="28"/>
        </w:rPr>
        <w:t>о</w:t>
      </w:r>
      <w:r w:rsidRPr="00F04242">
        <w:rPr>
          <w:sz w:val="28"/>
          <w:szCs w:val="28"/>
        </w:rPr>
        <w:t>логической речи, формируются предпосылки к обучению чтения. Активный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словарный</w:t>
      </w:r>
      <w:r w:rsidRPr="00F04242">
        <w:rPr>
          <w:spacing w:val="-1"/>
          <w:sz w:val="28"/>
          <w:szCs w:val="28"/>
        </w:rPr>
        <w:t xml:space="preserve"> </w:t>
      </w:r>
      <w:r w:rsidRPr="00F04242">
        <w:rPr>
          <w:sz w:val="28"/>
          <w:szCs w:val="28"/>
        </w:rPr>
        <w:t>запас</w:t>
      </w:r>
      <w:r w:rsidRPr="00F04242">
        <w:rPr>
          <w:spacing w:val="-1"/>
          <w:sz w:val="28"/>
          <w:szCs w:val="28"/>
        </w:rPr>
        <w:t xml:space="preserve"> </w:t>
      </w:r>
      <w:r w:rsidRPr="00F04242">
        <w:rPr>
          <w:sz w:val="28"/>
          <w:szCs w:val="28"/>
        </w:rPr>
        <w:t>достигает 3,5</w:t>
      </w:r>
      <w:r w:rsidRPr="00F04242">
        <w:rPr>
          <w:spacing w:val="2"/>
          <w:sz w:val="28"/>
          <w:szCs w:val="28"/>
        </w:rPr>
        <w:t xml:space="preserve"> </w:t>
      </w:r>
      <w:r w:rsidRPr="00F04242">
        <w:rPr>
          <w:sz w:val="28"/>
          <w:szCs w:val="28"/>
        </w:rPr>
        <w:t>-</w:t>
      </w:r>
      <w:r w:rsidRPr="00F04242">
        <w:rPr>
          <w:spacing w:val="-1"/>
          <w:sz w:val="28"/>
          <w:szCs w:val="28"/>
        </w:rPr>
        <w:t xml:space="preserve"> </w:t>
      </w:r>
      <w:r w:rsidRPr="00F04242">
        <w:rPr>
          <w:sz w:val="28"/>
          <w:szCs w:val="28"/>
        </w:rPr>
        <w:t>7 тысяч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слов.</w:t>
      </w:r>
    </w:p>
    <w:p w:rsidR="00F04242" w:rsidRPr="00F04242" w:rsidRDefault="00F04242" w:rsidP="00F04242">
      <w:pPr>
        <w:pStyle w:val="a3"/>
        <w:ind w:left="0" w:firstLine="709"/>
        <w:rPr>
          <w:sz w:val="28"/>
          <w:szCs w:val="28"/>
        </w:rPr>
      </w:pPr>
      <w:r w:rsidRPr="00F04242">
        <w:rPr>
          <w:b/>
          <w:i/>
          <w:sz w:val="28"/>
          <w:szCs w:val="28"/>
        </w:rPr>
        <w:t>Детские</w:t>
      </w:r>
      <w:r w:rsidRPr="00F04242">
        <w:rPr>
          <w:b/>
          <w:i/>
          <w:spacing w:val="1"/>
          <w:sz w:val="28"/>
          <w:szCs w:val="28"/>
        </w:rPr>
        <w:t xml:space="preserve"> </w:t>
      </w:r>
      <w:r w:rsidRPr="00F04242">
        <w:rPr>
          <w:b/>
          <w:i/>
          <w:sz w:val="28"/>
          <w:szCs w:val="28"/>
        </w:rPr>
        <w:t>виды</w:t>
      </w:r>
      <w:r w:rsidRPr="00F04242">
        <w:rPr>
          <w:b/>
          <w:i/>
          <w:spacing w:val="1"/>
          <w:sz w:val="28"/>
          <w:szCs w:val="28"/>
        </w:rPr>
        <w:t xml:space="preserve"> </w:t>
      </w:r>
      <w:r w:rsidRPr="00F04242">
        <w:rPr>
          <w:b/>
          <w:i/>
          <w:sz w:val="28"/>
          <w:szCs w:val="28"/>
        </w:rPr>
        <w:t>деятельности</w:t>
      </w:r>
      <w:r w:rsidRPr="00F04242">
        <w:rPr>
          <w:b/>
          <w:sz w:val="28"/>
          <w:szCs w:val="28"/>
        </w:rPr>
        <w:t>.</w:t>
      </w:r>
      <w:r w:rsidRPr="00F04242">
        <w:rPr>
          <w:b/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Процессуальная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сюжетно-ролевая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игра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сменяется</w:t>
      </w:r>
      <w:r w:rsidRPr="00F04242">
        <w:rPr>
          <w:spacing w:val="-57"/>
          <w:sz w:val="28"/>
          <w:szCs w:val="28"/>
        </w:rPr>
        <w:t xml:space="preserve"> </w:t>
      </w:r>
      <w:r w:rsidRPr="00F04242">
        <w:rPr>
          <w:sz w:val="28"/>
          <w:szCs w:val="28"/>
        </w:rPr>
        <w:t>результативной игрой (и</w:t>
      </w:r>
      <w:r w:rsidRPr="00F04242">
        <w:rPr>
          <w:sz w:val="28"/>
          <w:szCs w:val="28"/>
        </w:rPr>
        <w:t>г</w:t>
      </w:r>
      <w:r w:rsidRPr="00F04242">
        <w:rPr>
          <w:sz w:val="28"/>
          <w:szCs w:val="28"/>
        </w:rPr>
        <w:t>ры с правилами, настольные игры). Игровое пространство усложняется.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Система взаимоотношений в игре усложн</w:t>
      </w:r>
      <w:r w:rsidRPr="00F04242">
        <w:rPr>
          <w:sz w:val="28"/>
          <w:szCs w:val="28"/>
        </w:rPr>
        <w:t>я</w:t>
      </w:r>
      <w:r w:rsidRPr="00F04242">
        <w:rPr>
          <w:sz w:val="28"/>
          <w:szCs w:val="28"/>
        </w:rPr>
        <w:t>ется, дети способны отслеживать поведение партнеров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по</w:t>
      </w:r>
      <w:r w:rsidRPr="00F04242">
        <w:rPr>
          <w:spacing w:val="-1"/>
          <w:sz w:val="28"/>
          <w:szCs w:val="28"/>
        </w:rPr>
        <w:t xml:space="preserve"> </w:t>
      </w:r>
      <w:r w:rsidRPr="00F04242">
        <w:rPr>
          <w:sz w:val="28"/>
          <w:szCs w:val="28"/>
        </w:rPr>
        <w:t>всему</w:t>
      </w:r>
      <w:r w:rsidRPr="00F04242">
        <w:rPr>
          <w:spacing w:val="-6"/>
          <w:sz w:val="28"/>
          <w:szCs w:val="28"/>
        </w:rPr>
        <w:t xml:space="preserve"> </w:t>
      </w:r>
      <w:r w:rsidRPr="00F04242">
        <w:rPr>
          <w:sz w:val="28"/>
          <w:szCs w:val="28"/>
        </w:rPr>
        <w:t>игровому</w:t>
      </w:r>
      <w:r w:rsidRPr="00F04242">
        <w:rPr>
          <w:spacing w:val="-5"/>
          <w:sz w:val="28"/>
          <w:szCs w:val="28"/>
        </w:rPr>
        <w:t xml:space="preserve"> </w:t>
      </w:r>
      <w:r w:rsidRPr="00F04242">
        <w:rPr>
          <w:sz w:val="28"/>
          <w:szCs w:val="28"/>
        </w:rPr>
        <w:t>пространству</w:t>
      </w:r>
      <w:r w:rsidRPr="00F04242">
        <w:rPr>
          <w:spacing w:val="-6"/>
          <w:sz w:val="28"/>
          <w:szCs w:val="28"/>
        </w:rPr>
        <w:t xml:space="preserve"> </w:t>
      </w:r>
      <w:r w:rsidRPr="00F04242">
        <w:rPr>
          <w:sz w:val="28"/>
          <w:szCs w:val="28"/>
        </w:rPr>
        <w:t>и менять свое</w:t>
      </w:r>
      <w:r w:rsidRPr="00F04242">
        <w:rPr>
          <w:spacing w:val="-2"/>
          <w:sz w:val="28"/>
          <w:szCs w:val="28"/>
        </w:rPr>
        <w:t xml:space="preserve"> </w:t>
      </w:r>
      <w:r w:rsidRPr="00F04242">
        <w:rPr>
          <w:sz w:val="28"/>
          <w:szCs w:val="28"/>
        </w:rPr>
        <w:t>поведение</w:t>
      </w:r>
      <w:r w:rsidRPr="00F04242">
        <w:rPr>
          <w:spacing w:val="-2"/>
          <w:sz w:val="28"/>
          <w:szCs w:val="28"/>
        </w:rPr>
        <w:t xml:space="preserve"> </w:t>
      </w:r>
      <w:r w:rsidRPr="00F04242">
        <w:rPr>
          <w:sz w:val="28"/>
          <w:szCs w:val="28"/>
        </w:rPr>
        <w:t>в</w:t>
      </w:r>
      <w:r w:rsidRPr="00F04242">
        <w:rPr>
          <w:spacing w:val="-1"/>
          <w:sz w:val="28"/>
          <w:szCs w:val="28"/>
        </w:rPr>
        <w:t xml:space="preserve"> </w:t>
      </w:r>
      <w:r w:rsidRPr="00F04242">
        <w:rPr>
          <w:sz w:val="28"/>
          <w:szCs w:val="28"/>
        </w:rPr>
        <w:t>завис</w:t>
      </w:r>
      <w:r w:rsidRPr="00F04242">
        <w:rPr>
          <w:sz w:val="28"/>
          <w:szCs w:val="28"/>
        </w:rPr>
        <w:t>и</w:t>
      </w:r>
      <w:r w:rsidRPr="00F04242">
        <w:rPr>
          <w:sz w:val="28"/>
          <w:szCs w:val="28"/>
        </w:rPr>
        <w:t>мости от</w:t>
      </w:r>
      <w:r w:rsidRPr="00F04242">
        <w:rPr>
          <w:spacing w:val="-1"/>
          <w:sz w:val="28"/>
          <w:szCs w:val="28"/>
        </w:rPr>
        <w:t xml:space="preserve"> </w:t>
      </w:r>
      <w:r w:rsidRPr="00F04242">
        <w:rPr>
          <w:sz w:val="28"/>
          <w:szCs w:val="28"/>
        </w:rPr>
        <w:t>места в</w:t>
      </w:r>
      <w:r w:rsidRPr="00F04242">
        <w:rPr>
          <w:spacing w:val="-2"/>
          <w:sz w:val="28"/>
          <w:szCs w:val="28"/>
        </w:rPr>
        <w:t xml:space="preserve"> </w:t>
      </w:r>
      <w:r w:rsidRPr="00F04242">
        <w:rPr>
          <w:sz w:val="28"/>
          <w:szCs w:val="28"/>
        </w:rPr>
        <w:t>нем.</w:t>
      </w:r>
    </w:p>
    <w:p w:rsidR="00F04242" w:rsidRPr="00F04242" w:rsidRDefault="00F04242" w:rsidP="00F04242">
      <w:pPr>
        <w:pStyle w:val="a3"/>
        <w:ind w:left="0" w:firstLine="709"/>
        <w:rPr>
          <w:sz w:val="28"/>
          <w:szCs w:val="28"/>
        </w:rPr>
      </w:pPr>
      <w:r w:rsidRPr="00F04242">
        <w:rPr>
          <w:sz w:val="28"/>
          <w:szCs w:val="28"/>
        </w:rPr>
        <w:t>Продуктивные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виды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деятельности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выступают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как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самостоятельные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формы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целенаправленного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поведения.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Р</w:t>
      </w:r>
      <w:r w:rsidRPr="00F04242">
        <w:rPr>
          <w:sz w:val="28"/>
          <w:szCs w:val="28"/>
        </w:rPr>
        <w:t>и</w:t>
      </w:r>
      <w:r w:rsidRPr="00F04242">
        <w:rPr>
          <w:sz w:val="28"/>
          <w:szCs w:val="28"/>
        </w:rPr>
        <w:t>сунки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приобретают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более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детализированный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характер,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обогащается их цветовая гамма.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Дети подготовительной к школе группы в значительной степени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осваивают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конструирование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из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различного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строительного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материала.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Они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св</w:t>
      </w:r>
      <w:r w:rsidRPr="00F04242">
        <w:rPr>
          <w:sz w:val="28"/>
          <w:szCs w:val="28"/>
        </w:rPr>
        <w:t>о</w:t>
      </w:r>
      <w:r w:rsidRPr="00F04242">
        <w:rPr>
          <w:sz w:val="28"/>
          <w:szCs w:val="28"/>
        </w:rPr>
        <w:t>бодно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владеют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обобщенными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способами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анализа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как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изображений,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так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и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построек;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не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только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анализируют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о</w:t>
      </w:r>
      <w:r w:rsidRPr="00F04242">
        <w:rPr>
          <w:sz w:val="28"/>
          <w:szCs w:val="28"/>
        </w:rPr>
        <w:t>с</w:t>
      </w:r>
      <w:r w:rsidRPr="00F04242">
        <w:rPr>
          <w:sz w:val="28"/>
          <w:szCs w:val="28"/>
        </w:rPr>
        <w:t>новные конструктивные особенности различных деталей, но и определяют их форму на основе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сходства со знак</w:t>
      </w:r>
      <w:r w:rsidRPr="00F04242">
        <w:rPr>
          <w:sz w:val="28"/>
          <w:szCs w:val="28"/>
        </w:rPr>
        <w:t>о</w:t>
      </w:r>
      <w:r w:rsidRPr="00F04242">
        <w:rPr>
          <w:sz w:val="28"/>
          <w:szCs w:val="28"/>
        </w:rPr>
        <w:t>мыми им объемными предметами.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Способны выполнять различные по степени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сложности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постройки</w:t>
      </w:r>
      <w:r w:rsidRPr="00F04242">
        <w:rPr>
          <w:spacing w:val="-1"/>
          <w:sz w:val="28"/>
          <w:szCs w:val="28"/>
        </w:rPr>
        <w:t xml:space="preserve"> </w:t>
      </w:r>
      <w:r w:rsidRPr="00F04242">
        <w:rPr>
          <w:sz w:val="28"/>
          <w:szCs w:val="28"/>
        </w:rPr>
        <w:t>как</w:t>
      </w:r>
      <w:r w:rsidRPr="00F04242">
        <w:rPr>
          <w:spacing w:val="-1"/>
          <w:sz w:val="28"/>
          <w:szCs w:val="28"/>
        </w:rPr>
        <w:t xml:space="preserve"> </w:t>
      </w:r>
      <w:r w:rsidRPr="00F04242">
        <w:rPr>
          <w:sz w:val="28"/>
          <w:szCs w:val="28"/>
        </w:rPr>
        <w:t>по собственному</w:t>
      </w:r>
      <w:r w:rsidRPr="00F04242">
        <w:rPr>
          <w:spacing w:val="-5"/>
          <w:sz w:val="28"/>
          <w:szCs w:val="28"/>
        </w:rPr>
        <w:t xml:space="preserve"> </w:t>
      </w:r>
      <w:r w:rsidRPr="00F04242">
        <w:rPr>
          <w:sz w:val="28"/>
          <w:szCs w:val="28"/>
        </w:rPr>
        <w:t>з</w:t>
      </w:r>
      <w:r w:rsidRPr="00F04242">
        <w:rPr>
          <w:sz w:val="28"/>
          <w:szCs w:val="28"/>
        </w:rPr>
        <w:t>а</w:t>
      </w:r>
      <w:r w:rsidRPr="00F04242">
        <w:rPr>
          <w:sz w:val="28"/>
          <w:szCs w:val="28"/>
        </w:rPr>
        <w:t>мыслу, так</w:t>
      </w:r>
      <w:r w:rsidRPr="00F04242">
        <w:rPr>
          <w:spacing w:val="-1"/>
          <w:sz w:val="28"/>
          <w:szCs w:val="28"/>
        </w:rPr>
        <w:t xml:space="preserve"> </w:t>
      </w:r>
      <w:r w:rsidRPr="00F04242">
        <w:rPr>
          <w:sz w:val="28"/>
          <w:szCs w:val="28"/>
        </w:rPr>
        <w:t>и по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условиям.</w:t>
      </w:r>
    </w:p>
    <w:p w:rsidR="00F04242" w:rsidRPr="00F04242" w:rsidRDefault="00F04242" w:rsidP="00F04242">
      <w:pPr>
        <w:pStyle w:val="a3"/>
        <w:ind w:left="0" w:firstLine="709"/>
        <w:rPr>
          <w:sz w:val="28"/>
          <w:szCs w:val="28"/>
        </w:rPr>
      </w:pPr>
      <w:r w:rsidRPr="00F04242">
        <w:rPr>
          <w:b/>
          <w:i/>
          <w:sz w:val="28"/>
          <w:szCs w:val="28"/>
        </w:rPr>
        <w:t>Коммуникация</w:t>
      </w:r>
      <w:r w:rsidRPr="00F04242">
        <w:rPr>
          <w:b/>
          <w:i/>
          <w:spacing w:val="1"/>
          <w:sz w:val="28"/>
          <w:szCs w:val="28"/>
        </w:rPr>
        <w:t xml:space="preserve"> </w:t>
      </w:r>
      <w:r w:rsidRPr="00F04242">
        <w:rPr>
          <w:b/>
          <w:i/>
          <w:sz w:val="28"/>
          <w:szCs w:val="28"/>
        </w:rPr>
        <w:t>и</w:t>
      </w:r>
      <w:r w:rsidRPr="00F04242">
        <w:rPr>
          <w:b/>
          <w:i/>
          <w:spacing w:val="1"/>
          <w:sz w:val="28"/>
          <w:szCs w:val="28"/>
        </w:rPr>
        <w:t xml:space="preserve"> </w:t>
      </w:r>
      <w:r w:rsidRPr="00F04242">
        <w:rPr>
          <w:b/>
          <w:i/>
          <w:sz w:val="28"/>
          <w:szCs w:val="28"/>
        </w:rPr>
        <w:t>социализация</w:t>
      </w:r>
      <w:r w:rsidRPr="00F04242">
        <w:rPr>
          <w:b/>
          <w:sz w:val="28"/>
          <w:szCs w:val="28"/>
        </w:rPr>
        <w:t>.</w:t>
      </w:r>
      <w:r w:rsidRPr="00F04242">
        <w:rPr>
          <w:b/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В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общении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со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взрослыми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интенсивно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проявляется</w:t>
      </w:r>
      <w:r w:rsidRPr="00F04242">
        <w:rPr>
          <w:spacing w:val="1"/>
          <w:sz w:val="28"/>
          <w:szCs w:val="28"/>
        </w:rPr>
        <w:t xml:space="preserve"> </w:t>
      </w:r>
      <w:proofErr w:type="spellStart"/>
      <w:r w:rsidRPr="00F04242">
        <w:rPr>
          <w:sz w:val="28"/>
          <w:szCs w:val="28"/>
        </w:rPr>
        <w:t>внеситуативно</w:t>
      </w:r>
      <w:proofErr w:type="spellEnd"/>
      <w:r w:rsidRPr="00F04242">
        <w:rPr>
          <w:sz w:val="28"/>
          <w:szCs w:val="28"/>
        </w:rPr>
        <w:t>-личностная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форма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общения.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В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общении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со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сверстниками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преобладает</w:t>
      </w:r>
      <w:r w:rsidRPr="00F04242">
        <w:rPr>
          <w:spacing w:val="1"/>
          <w:sz w:val="28"/>
          <w:szCs w:val="28"/>
        </w:rPr>
        <w:t xml:space="preserve"> </w:t>
      </w:r>
      <w:proofErr w:type="spellStart"/>
      <w:r w:rsidRPr="00F04242">
        <w:rPr>
          <w:sz w:val="28"/>
          <w:szCs w:val="28"/>
        </w:rPr>
        <w:t>внеситуативно</w:t>
      </w:r>
      <w:proofErr w:type="spellEnd"/>
      <w:r w:rsidRPr="00F04242">
        <w:rPr>
          <w:sz w:val="28"/>
          <w:szCs w:val="28"/>
        </w:rPr>
        <w:t>-деловая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форма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общения.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Хара</w:t>
      </w:r>
      <w:r w:rsidRPr="00F04242">
        <w:rPr>
          <w:sz w:val="28"/>
          <w:szCs w:val="28"/>
        </w:rPr>
        <w:t>к</w:t>
      </w:r>
      <w:r w:rsidRPr="00F04242">
        <w:rPr>
          <w:sz w:val="28"/>
          <w:szCs w:val="28"/>
        </w:rPr>
        <w:t>тер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межличностных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отношений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отличает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выраженный интерес по отношению к сверстнику, высокую значимость сверстника, возрастание</w:t>
      </w:r>
      <w:r w:rsidRPr="00F04242">
        <w:rPr>
          <w:spacing w:val="1"/>
          <w:sz w:val="28"/>
          <w:szCs w:val="28"/>
        </w:rPr>
        <w:t xml:space="preserve"> </w:t>
      </w:r>
      <w:proofErr w:type="spellStart"/>
      <w:r w:rsidRPr="00F04242">
        <w:rPr>
          <w:sz w:val="28"/>
          <w:szCs w:val="28"/>
        </w:rPr>
        <w:t>просоциальных</w:t>
      </w:r>
      <w:proofErr w:type="spellEnd"/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форм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поведения,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феномен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детской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дружбы,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активно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проявляется</w:t>
      </w:r>
      <w:r w:rsidRPr="00F04242">
        <w:rPr>
          <w:spacing w:val="1"/>
          <w:sz w:val="28"/>
          <w:szCs w:val="28"/>
        </w:rPr>
        <w:t xml:space="preserve"> </w:t>
      </w:r>
      <w:proofErr w:type="spellStart"/>
      <w:r w:rsidRPr="00F04242">
        <w:rPr>
          <w:sz w:val="28"/>
          <w:szCs w:val="28"/>
        </w:rPr>
        <w:t>эмпатия</w:t>
      </w:r>
      <w:proofErr w:type="spellEnd"/>
      <w:r w:rsidRPr="00F04242">
        <w:rPr>
          <w:sz w:val="28"/>
          <w:szCs w:val="28"/>
        </w:rPr>
        <w:t>,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сочувствие, содействие, сопереживание. Детские группы характеризуются стабильной структурой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взаимоотношений</w:t>
      </w:r>
      <w:r w:rsidRPr="00F04242">
        <w:rPr>
          <w:spacing w:val="-1"/>
          <w:sz w:val="28"/>
          <w:szCs w:val="28"/>
        </w:rPr>
        <w:t xml:space="preserve"> </w:t>
      </w:r>
      <w:r w:rsidRPr="00F04242">
        <w:rPr>
          <w:sz w:val="28"/>
          <w:szCs w:val="28"/>
        </w:rPr>
        <w:t>между</w:t>
      </w:r>
      <w:r w:rsidRPr="00F04242">
        <w:rPr>
          <w:spacing w:val="-5"/>
          <w:sz w:val="28"/>
          <w:szCs w:val="28"/>
        </w:rPr>
        <w:t xml:space="preserve"> </w:t>
      </w:r>
      <w:r w:rsidRPr="00F04242">
        <w:rPr>
          <w:sz w:val="28"/>
          <w:szCs w:val="28"/>
        </w:rPr>
        <w:t>детьми.</w:t>
      </w:r>
    </w:p>
    <w:p w:rsidR="00F04242" w:rsidRPr="00F04242" w:rsidRDefault="00F04242" w:rsidP="00F04242">
      <w:pPr>
        <w:pStyle w:val="a3"/>
        <w:ind w:left="0" w:firstLine="709"/>
        <w:rPr>
          <w:sz w:val="28"/>
          <w:szCs w:val="28"/>
        </w:rPr>
      </w:pPr>
      <w:proofErr w:type="spellStart"/>
      <w:r w:rsidRPr="00F04242">
        <w:rPr>
          <w:b/>
          <w:i/>
          <w:sz w:val="28"/>
          <w:szCs w:val="28"/>
        </w:rPr>
        <w:t>Саморегуляция</w:t>
      </w:r>
      <w:proofErr w:type="spellEnd"/>
      <w:r w:rsidRPr="00F04242">
        <w:rPr>
          <w:b/>
          <w:i/>
          <w:sz w:val="28"/>
          <w:szCs w:val="28"/>
        </w:rPr>
        <w:t>.</w:t>
      </w:r>
      <w:r w:rsidRPr="00F04242">
        <w:rPr>
          <w:b/>
          <w:i/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Формируется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соподчинение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мотивов.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Социально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значимые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мотивы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регулируют личные м</w:t>
      </w:r>
      <w:r w:rsidRPr="00F04242">
        <w:rPr>
          <w:sz w:val="28"/>
          <w:szCs w:val="28"/>
        </w:rPr>
        <w:t>о</w:t>
      </w:r>
      <w:r w:rsidRPr="00F04242">
        <w:rPr>
          <w:sz w:val="28"/>
          <w:szCs w:val="28"/>
        </w:rPr>
        <w:t>тивы, «надо» начинает управлять «хочу». Выражено стремление ребенка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заниматься социально значимой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деятельн</w:t>
      </w:r>
      <w:r w:rsidRPr="00F04242">
        <w:rPr>
          <w:sz w:val="28"/>
          <w:szCs w:val="28"/>
        </w:rPr>
        <w:t>о</w:t>
      </w:r>
      <w:r w:rsidRPr="00F04242">
        <w:rPr>
          <w:sz w:val="28"/>
          <w:szCs w:val="28"/>
        </w:rPr>
        <w:t>стью. Происходит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«потеря непосредственности» (по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Л.С.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Выготскому),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поведение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ребенка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опосредуется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си</w:t>
      </w:r>
      <w:r w:rsidRPr="00F04242">
        <w:rPr>
          <w:sz w:val="28"/>
          <w:szCs w:val="28"/>
        </w:rPr>
        <w:t>с</w:t>
      </w:r>
      <w:r w:rsidRPr="00F04242">
        <w:rPr>
          <w:sz w:val="28"/>
          <w:szCs w:val="28"/>
        </w:rPr>
        <w:t>темой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внутренних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норм,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правил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и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представлений.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Формируется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система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реально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действующих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lastRenderedPageBreak/>
        <w:t>мотивов,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связанных</w:t>
      </w:r>
      <w:r w:rsidRPr="00F04242">
        <w:rPr>
          <w:spacing w:val="61"/>
          <w:sz w:val="28"/>
          <w:szCs w:val="28"/>
        </w:rPr>
        <w:t xml:space="preserve"> </w:t>
      </w:r>
      <w:r w:rsidRPr="00F04242">
        <w:rPr>
          <w:sz w:val="28"/>
          <w:szCs w:val="28"/>
        </w:rPr>
        <w:t>с</w:t>
      </w:r>
      <w:r w:rsidRPr="00F04242">
        <w:rPr>
          <w:spacing w:val="-57"/>
          <w:sz w:val="28"/>
          <w:szCs w:val="28"/>
        </w:rPr>
        <w:t xml:space="preserve"> </w:t>
      </w:r>
      <w:r w:rsidRPr="00F04242">
        <w:rPr>
          <w:sz w:val="28"/>
          <w:szCs w:val="28"/>
        </w:rPr>
        <w:t>фо</w:t>
      </w:r>
      <w:r w:rsidRPr="00F04242">
        <w:rPr>
          <w:sz w:val="28"/>
          <w:szCs w:val="28"/>
        </w:rPr>
        <w:t>р</w:t>
      </w:r>
      <w:r w:rsidRPr="00F04242">
        <w:rPr>
          <w:sz w:val="28"/>
          <w:szCs w:val="28"/>
        </w:rPr>
        <w:t>мированием социальных эмоций, актуализируется способность к «эмоциональной коррекции»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поведения.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</w:t>
      </w:r>
      <w:r w:rsidRPr="00F04242">
        <w:rPr>
          <w:sz w:val="28"/>
          <w:szCs w:val="28"/>
        </w:rPr>
        <w:t>о</w:t>
      </w:r>
      <w:r w:rsidRPr="00F04242">
        <w:rPr>
          <w:sz w:val="28"/>
          <w:szCs w:val="28"/>
        </w:rPr>
        <w:t>степенно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формируются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предпосылки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к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произвольной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регуляции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поведения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по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внешним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инструкциям.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От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преобл</w:t>
      </w:r>
      <w:r w:rsidRPr="00F04242">
        <w:rPr>
          <w:sz w:val="28"/>
          <w:szCs w:val="28"/>
        </w:rPr>
        <w:t>а</w:t>
      </w:r>
      <w:r w:rsidRPr="00F04242">
        <w:rPr>
          <w:sz w:val="28"/>
          <w:szCs w:val="28"/>
        </w:rPr>
        <w:t>дающей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роли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эмоциональных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механизмов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регуляции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постепенно</w:t>
      </w:r>
      <w:r w:rsidRPr="00F04242">
        <w:rPr>
          <w:spacing w:val="-4"/>
          <w:sz w:val="28"/>
          <w:szCs w:val="28"/>
        </w:rPr>
        <w:t xml:space="preserve"> </w:t>
      </w:r>
      <w:r w:rsidRPr="00F04242">
        <w:rPr>
          <w:sz w:val="28"/>
          <w:szCs w:val="28"/>
        </w:rPr>
        <w:t>намечается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переход</w:t>
      </w:r>
      <w:r w:rsidRPr="00F04242">
        <w:rPr>
          <w:spacing w:val="-1"/>
          <w:sz w:val="28"/>
          <w:szCs w:val="28"/>
        </w:rPr>
        <w:t xml:space="preserve"> </w:t>
      </w:r>
      <w:r w:rsidRPr="00F04242">
        <w:rPr>
          <w:sz w:val="28"/>
          <w:szCs w:val="28"/>
        </w:rPr>
        <w:t>к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рациональным, волевым</w:t>
      </w:r>
      <w:r w:rsidRPr="00F04242">
        <w:rPr>
          <w:spacing w:val="-2"/>
          <w:sz w:val="28"/>
          <w:szCs w:val="28"/>
        </w:rPr>
        <w:t xml:space="preserve"> </w:t>
      </w:r>
      <w:r w:rsidRPr="00F04242">
        <w:rPr>
          <w:sz w:val="28"/>
          <w:szCs w:val="28"/>
        </w:rPr>
        <w:t>формам.</w:t>
      </w:r>
    </w:p>
    <w:p w:rsidR="00F04242" w:rsidRPr="00F04242" w:rsidRDefault="00F04242" w:rsidP="00F04242">
      <w:pPr>
        <w:pStyle w:val="a3"/>
        <w:ind w:left="0" w:firstLine="709"/>
        <w:rPr>
          <w:sz w:val="28"/>
          <w:szCs w:val="28"/>
        </w:rPr>
      </w:pPr>
      <w:r w:rsidRPr="00F04242">
        <w:rPr>
          <w:b/>
          <w:i/>
          <w:sz w:val="28"/>
          <w:szCs w:val="28"/>
        </w:rPr>
        <w:t>Личность</w:t>
      </w:r>
      <w:r w:rsidRPr="00F04242">
        <w:rPr>
          <w:b/>
          <w:i/>
          <w:spacing w:val="1"/>
          <w:sz w:val="28"/>
          <w:szCs w:val="28"/>
        </w:rPr>
        <w:t xml:space="preserve"> </w:t>
      </w:r>
      <w:r w:rsidRPr="00F04242">
        <w:rPr>
          <w:b/>
          <w:i/>
          <w:sz w:val="28"/>
          <w:szCs w:val="28"/>
        </w:rPr>
        <w:t>и</w:t>
      </w:r>
      <w:r w:rsidRPr="00F04242">
        <w:rPr>
          <w:b/>
          <w:i/>
          <w:spacing w:val="1"/>
          <w:sz w:val="28"/>
          <w:szCs w:val="28"/>
        </w:rPr>
        <w:t xml:space="preserve"> </w:t>
      </w:r>
      <w:r w:rsidRPr="00F04242">
        <w:rPr>
          <w:b/>
          <w:i/>
          <w:sz w:val="28"/>
          <w:szCs w:val="28"/>
        </w:rPr>
        <w:t>самооценка.</w:t>
      </w:r>
      <w:r w:rsidRPr="00F04242">
        <w:rPr>
          <w:b/>
          <w:i/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Складывается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иерархия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мотивов.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Формируется</w:t>
      </w:r>
      <w:r w:rsidRPr="00F04242">
        <w:rPr>
          <w:spacing w:val="1"/>
          <w:sz w:val="28"/>
          <w:szCs w:val="28"/>
        </w:rPr>
        <w:t xml:space="preserve"> </w:t>
      </w:r>
      <w:proofErr w:type="spellStart"/>
      <w:r w:rsidRPr="00F04242">
        <w:rPr>
          <w:sz w:val="28"/>
          <w:szCs w:val="28"/>
        </w:rPr>
        <w:t>дифференцированность</w:t>
      </w:r>
      <w:proofErr w:type="spellEnd"/>
      <w:r w:rsidRPr="00F04242">
        <w:rPr>
          <w:sz w:val="28"/>
          <w:szCs w:val="28"/>
        </w:rPr>
        <w:t xml:space="preserve"> самооце</w:t>
      </w:r>
      <w:r w:rsidRPr="00F04242">
        <w:rPr>
          <w:sz w:val="28"/>
          <w:szCs w:val="28"/>
        </w:rPr>
        <w:t>н</w:t>
      </w:r>
      <w:r w:rsidRPr="00F04242">
        <w:rPr>
          <w:sz w:val="28"/>
          <w:szCs w:val="28"/>
        </w:rPr>
        <w:t>ки и уровень притязаний. Преобладает высокая, неадекватная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самооценка. Ребенок стремится к сохранению поз</w:t>
      </w:r>
      <w:r w:rsidRPr="00F04242">
        <w:rPr>
          <w:sz w:val="28"/>
          <w:szCs w:val="28"/>
        </w:rPr>
        <w:t>и</w:t>
      </w:r>
      <w:r w:rsidRPr="00F04242">
        <w:rPr>
          <w:sz w:val="28"/>
          <w:szCs w:val="28"/>
        </w:rPr>
        <w:t>тивной самооценки. Формируются внутренняя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 xml:space="preserve">позиция школьника; гендерная и </w:t>
      </w:r>
      <w:proofErr w:type="spellStart"/>
      <w:r w:rsidRPr="00F04242">
        <w:rPr>
          <w:sz w:val="28"/>
          <w:szCs w:val="28"/>
        </w:rPr>
        <w:t>полоролевая</w:t>
      </w:r>
      <w:proofErr w:type="spellEnd"/>
      <w:r w:rsidRPr="00F04242">
        <w:rPr>
          <w:sz w:val="28"/>
          <w:szCs w:val="28"/>
        </w:rPr>
        <w:t xml:space="preserve"> идентичность, основы гражда</w:t>
      </w:r>
      <w:r w:rsidRPr="00F04242">
        <w:rPr>
          <w:sz w:val="28"/>
          <w:szCs w:val="28"/>
        </w:rPr>
        <w:t>н</w:t>
      </w:r>
      <w:r w:rsidRPr="00F04242">
        <w:rPr>
          <w:sz w:val="28"/>
          <w:szCs w:val="28"/>
        </w:rPr>
        <w:t>ской идентичности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(представление о принадлежности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к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своей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семье, национальная, религиозная принадлежность,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</w:t>
      </w:r>
      <w:r w:rsidRPr="00F04242">
        <w:rPr>
          <w:sz w:val="28"/>
          <w:szCs w:val="28"/>
        </w:rPr>
        <w:t>о</w:t>
      </w:r>
      <w:r w:rsidRPr="00F04242">
        <w:rPr>
          <w:sz w:val="28"/>
          <w:szCs w:val="28"/>
        </w:rPr>
        <w:t>отнесение с названием своего места жительства,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со своей культурой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и страной); первичная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картина мира, которая включает представление о себе, о других людях и мире в целом, чувство</w:t>
      </w:r>
      <w:r w:rsidRPr="00F04242">
        <w:rPr>
          <w:spacing w:val="1"/>
          <w:sz w:val="28"/>
          <w:szCs w:val="28"/>
        </w:rPr>
        <w:t xml:space="preserve"> </w:t>
      </w:r>
      <w:r w:rsidRPr="00F04242">
        <w:rPr>
          <w:sz w:val="28"/>
          <w:szCs w:val="28"/>
        </w:rPr>
        <w:t>справедливости.</w:t>
      </w:r>
      <w:bookmarkStart w:id="0" w:name="_GoBack"/>
      <w:bookmarkEnd w:id="0"/>
    </w:p>
    <w:p w:rsidR="00F04242" w:rsidRPr="00F04242" w:rsidRDefault="00F04242" w:rsidP="00F04242">
      <w:pPr>
        <w:pStyle w:val="a3"/>
        <w:spacing w:line="276" w:lineRule="auto"/>
        <w:rPr>
          <w:b/>
          <w:bCs/>
          <w:sz w:val="28"/>
          <w:szCs w:val="28"/>
        </w:rPr>
      </w:pPr>
    </w:p>
    <w:p w:rsidR="00F41E88" w:rsidRPr="00F04242" w:rsidRDefault="00F41E88">
      <w:pPr>
        <w:rPr>
          <w:sz w:val="28"/>
          <w:szCs w:val="28"/>
        </w:rPr>
      </w:pPr>
    </w:p>
    <w:sectPr w:rsidR="00F41E88" w:rsidRPr="00F04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242"/>
    <w:rsid w:val="00F04242"/>
    <w:rsid w:val="00F4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4C91EC-FC78-42EA-8522-398AAF974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1"/>
    <w:uiPriority w:val="1"/>
    <w:qFormat/>
    <w:rsid w:val="00F04242"/>
    <w:pPr>
      <w:spacing w:before="360" w:after="120" w:line="264" w:lineRule="auto"/>
      <w:jc w:val="center"/>
      <w:outlineLvl w:val="0"/>
    </w:pPr>
    <w:rPr>
      <w:rFonts w:ascii="Times New Roman" w:eastAsia="Times New Roman" w:hAnsi="Times New Roman" w:cs="Arial"/>
      <w:b/>
      <w:bCs/>
      <w:caps/>
      <w:sz w:val="23"/>
      <w:szCs w:val="23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F04242"/>
    <w:pPr>
      <w:keepNext/>
      <w:keepLines/>
      <w:spacing w:before="40" w:after="0" w:line="264" w:lineRule="auto"/>
      <w:jc w:val="both"/>
      <w:outlineLvl w:val="1"/>
    </w:pPr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F042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F04242"/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customStyle="1" w:styleId="11">
    <w:name w:val="Заголовок 1 Знак1"/>
    <w:link w:val="1"/>
    <w:uiPriority w:val="1"/>
    <w:rsid w:val="00F04242"/>
    <w:rPr>
      <w:rFonts w:ascii="Times New Roman" w:eastAsia="Times New Roman" w:hAnsi="Times New Roman" w:cs="Arial"/>
      <w:b/>
      <w:bCs/>
      <w:caps/>
      <w:sz w:val="23"/>
      <w:szCs w:val="23"/>
      <w:lang w:eastAsia="ru-RU"/>
    </w:rPr>
  </w:style>
  <w:style w:type="paragraph" w:styleId="a3">
    <w:name w:val="Body Text"/>
    <w:basedOn w:val="a"/>
    <w:link w:val="a4"/>
    <w:uiPriority w:val="1"/>
    <w:qFormat/>
    <w:rsid w:val="00F04242"/>
    <w:pPr>
      <w:widowControl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0424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974</Words>
  <Characters>5553</Characters>
  <Application>Microsoft Office Word</Application>
  <DocSecurity>0</DocSecurity>
  <Lines>46</Lines>
  <Paragraphs>13</Paragraphs>
  <ScaleCrop>false</ScaleCrop>
  <Company/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2022090807040506</dc:creator>
  <cp:keywords/>
  <dc:description/>
  <cp:lastModifiedBy>2022090807040506</cp:lastModifiedBy>
  <cp:revision>1</cp:revision>
  <dcterms:created xsi:type="dcterms:W3CDTF">2023-08-28T12:45:00Z</dcterms:created>
  <dcterms:modified xsi:type="dcterms:W3CDTF">2023-08-28T12:45:00Z</dcterms:modified>
</cp:coreProperties>
</file>